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Lato" w:cs="Lato" w:eastAsia="Lato" w:hAnsi="Lato"/>
          <w:b w:val="1"/>
          <w:sz w:val="48"/>
          <w:szCs w:val="48"/>
          <w:shd w:fill="ffc03b" w:val="clear"/>
        </w:rPr>
      </w:pPr>
      <w:r w:rsidDel="00000000" w:rsidR="00000000" w:rsidRPr="00000000">
        <w:rPr>
          <w:rFonts w:ascii="Lato" w:cs="Lato" w:eastAsia="Lato" w:hAnsi="Lato"/>
          <w:b w:val="1"/>
          <w:sz w:val="48"/>
          <w:szCs w:val="48"/>
          <w:shd w:fill="ffc03b" w:val="clear"/>
          <w:rtl w:val="0"/>
        </w:rPr>
        <w:t xml:space="preserve">Press Release for LTE2025</w:t>
      </w:r>
    </w:p>
    <w:p w:rsidR="00000000" w:rsidDel="00000000" w:rsidP="00000000" w:rsidRDefault="00000000" w:rsidRPr="00000000" w14:paraId="00000002">
      <w:pPr>
        <w:rPr>
          <w:rFonts w:ascii="Lato" w:cs="Lato" w:eastAsia="Lato" w:hAnsi="Lato"/>
          <w:b w:val="1"/>
          <w:sz w:val="48"/>
          <w:szCs w:val="48"/>
          <w:shd w:fill="ffc03b" w:val="clear"/>
        </w:rPr>
      </w:pPr>
      <w:r w:rsidDel="00000000" w:rsidR="00000000" w:rsidRPr="00000000">
        <w:rPr>
          <w:rFonts w:ascii="Lato" w:cs="Lato" w:eastAsia="Lato" w:hAnsi="Lato"/>
          <w:b w:val="1"/>
          <w:sz w:val="48"/>
          <w:szCs w:val="48"/>
          <w:shd w:fill="ffc03b" w:val="clear"/>
          <w:rtl w:val="0"/>
        </w:rPr>
        <w:t xml:space="preserve">Headline: Reactor School to Showcase Innovative Solutions at LTE 2025 Conference in Hong Kong</w:t>
      </w:r>
    </w:p>
    <w:p w:rsidR="00000000" w:rsidDel="00000000" w:rsidP="00000000" w:rsidRDefault="00000000" w:rsidRPr="00000000" w14:paraId="00000003">
      <w:pPr>
        <w:rPr>
          <w:rFonts w:ascii="Lato" w:cs="Lato" w:eastAsia="Lato" w:hAnsi="Lato"/>
        </w:rPr>
      </w:pPr>
      <w:r w:rsidDel="00000000" w:rsidR="00000000" w:rsidRPr="00000000">
        <w:rPr>
          <w:rtl w:val="0"/>
        </w:rPr>
      </w:r>
    </w:p>
    <w:p w:rsidR="00000000" w:rsidDel="00000000" w:rsidP="00000000" w:rsidRDefault="00000000" w:rsidRPr="00000000" w14:paraId="00000004">
      <w:pPr>
        <w:rPr>
          <w:rFonts w:ascii="Lato" w:cs="Lato" w:eastAsia="Lato" w:hAnsi="Lato"/>
          <w:b w:val="1"/>
          <w:sz w:val="32"/>
          <w:szCs w:val="32"/>
          <w:shd w:fill="ffc03b" w:val="clear"/>
        </w:rPr>
      </w:pPr>
      <w:r w:rsidDel="00000000" w:rsidR="00000000" w:rsidRPr="00000000">
        <w:rPr>
          <w:rFonts w:ascii="Lato" w:cs="Lato" w:eastAsia="Lato" w:hAnsi="Lato"/>
          <w:b w:val="1"/>
          <w:sz w:val="32"/>
          <w:szCs w:val="32"/>
          <w:shd w:fill="ffc03b" w:val="clear"/>
          <w:rtl w:val="0"/>
        </w:rPr>
        <w:t xml:space="preserve">Subheadline: Join us at Booth E35 to explore our cutting-edge educational programs and initiatives.</w:t>
      </w:r>
    </w:p>
    <w:p w:rsidR="00000000" w:rsidDel="00000000" w:rsidP="00000000" w:rsidRDefault="00000000" w:rsidRPr="00000000" w14:paraId="00000005">
      <w:pPr>
        <w:pageBreakBefore w:val="0"/>
        <w:rPr/>
      </w:pPr>
      <w:r w:rsidDel="00000000" w:rsidR="00000000" w:rsidRPr="00000000">
        <w:rPr>
          <w:rtl w:val="0"/>
        </w:rPr>
      </w:r>
    </w:p>
    <w:p w:rsidR="00000000" w:rsidDel="00000000" w:rsidP="00000000" w:rsidRDefault="00000000" w:rsidRPr="00000000" w14:paraId="00000006">
      <w:pPr>
        <w:pageBreakBefore w:val="0"/>
        <w:rPr/>
      </w:pPr>
      <w:r w:rsidDel="00000000" w:rsidR="00000000" w:rsidRPr="00000000">
        <w:rPr>
          <w:rtl w:val="0"/>
        </w:rPr>
      </w:r>
    </w:p>
    <w:p w:rsidR="00000000" w:rsidDel="00000000" w:rsidP="00000000" w:rsidRDefault="00000000" w:rsidRPr="00000000" w14:paraId="00000007">
      <w:pPr>
        <w:pageBreakBefore w:val="0"/>
        <w:rPr/>
      </w:pPr>
      <w:r w:rsidDel="00000000" w:rsidR="00000000" w:rsidRPr="00000000">
        <w:rPr>
          <w:rtl w:val="0"/>
        </w:rPr>
        <w:t xml:space="preserve">Hong Kong, [2] – Reactor School is excited to announce its participation in the upcoming Learning &amp; Teaching Expo 2025, taking place on 2-4 July 2025 at Hall 3B-E, HKCEC, Wan Chai, Hong Kong. We invite attendees to visit us at Booth E35 to discover our innovative educational solutions designed to empower the next generation of leaders.</w:t>
      </w:r>
    </w:p>
    <w:p w:rsidR="00000000" w:rsidDel="00000000" w:rsidP="00000000" w:rsidRDefault="00000000" w:rsidRPr="00000000" w14:paraId="00000008">
      <w:pPr>
        <w:pageBreakBefore w:val="0"/>
        <w:rPr/>
      </w:pPr>
      <w:r w:rsidDel="00000000" w:rsidR="00000000" w:rsidRPr="00000000">
        <w:rPr>
          <w:rtl w:val="0"/>
        </w:rPr>
      </w:r>
    </w:p>
    <w:p w:rsidR="00000000" w:rsidDel="00000000" w:rsidP="00000000" w:rsidRDefault="00000000" w:rsidRPr="00000000" w14:paraId="00000009">
      <w:pPr>
        <w:pageBreakBefore w:val="0"/>
        <w:rPr/>
      </w:pPr>
      <w:r w:rsidDel="00000000" w:rsidR="00000000" w:rsidRPr="00000000">
        <w:rPr>
          <w:rtl w:val="0"/>
        </w:rPr>
        <w:t xml:space="preserve">At the conference, Reactor School will showcase its unique approach to education, integrating real-world experiences with entrepreneurial training. Attendees will have the opportunity to engage with our team, learn about our programs, and explore collaboration opportunities.</w:t>
      </w:r>
    </w:p>
    <w:p w:rsidR="00000000" w:rsidDel="00000000" w:rsidP="00000000" w:rsidRDefault="00000000" w:rsidRPr="00000000" w14:paraId="0000000A">
      <w:pPr>
        <w:pageBreakBefore w:val="0"/>
        <w:rPr/>
      </w:pPr>
      <w:r w:rsidDel="00000000" w:rsidR="00000000" w:rsidRPr="00000000">
        <w:rPr>
          <w:rtl w:val="0"/>
        </w:rPr>
      </w:r>
    </w:p>
    <w:p w:rsidR="00000000" w:rsidDel="00000000" w:rsidP="00000000" w:rsidRDefault="00000000" w:rsidRPr="00000000" w14:paraId="0000000B">
      <w:pPr>
        <w:pageBreakBefore w:val="0"/>
        <w:rPr/>
      </w:pPr>
      <w:r w:rsidDel="00000000" w:rsidR="00000000" w:rsidRPr="00000000">
        <w:rPr>
          <w:rtl w:val="0"/>
        </w:rPr>
        <w:t xml:space="preserve">In addition to showcasing our programs, Reactor School will also provide interactive demonstrations and discussions on the future of entrepreneurship education.</w:t>
      </w:r>
    </w:p>
    <w:p w:rsidR="00000000" w:rsidDel="00000000" w:rsidP="00000000" w:rsidRDefault="00000000" w:rsidRPr="00000000" w14:paraId="0000000C">
      <w:pPr>
        <w:pageBreakBefore w:val="0"/>
        <w:rPr/>
      </w:pPr>
      <w:r w:rsidDel="00000000" w:rsidR="00000000" w:rsidRPr="00000000">
        <w:rPr>
          <w:rtl w:val="0"/>
        </w:rPr>
      </w:r>
    </w:p>
    <w:p w:rsidR="00000000" w:rsidDel="00000000" w:rsidP="00000000" w:rsidRDefault="00000000" w:rsidRPr="00000000" w14:paraId="0000000D">
      <w:pPr>
        <w:pageBreakBefore w:val="0"/>
        <w:rPr/>
      </w:pPr>
      <w:r w:rsidDel="00000000" w:rsidR="00000000" w:rsidRPr="00000000">
        <w:rPr>
          <w:rtl w:val="0"/>
        </w:rPr>
        <w:t xml:space="preserve">For more information about Reactor School and our participation in LTE 2025, please contact:</w:t>
      </w:r>
    </w:p>
    <w:p w:rsidR="00000000" w:rsidDel="00000000" w:rsidP="00000000" w:rsidRDefault="00000000" w:rsidRPr="00000000" w14:paraId="0000000E">
      <w:pPr>
        <w:pageBreakBefore w:val="0"/>
        <w:rPr/>
      </w:pPr>
      <w:r w:rsidDel="00000000" w:rsidR="00000000" w:rsidRPr="00000000">
        <w:rPr>
          <w:rtl w:val="0"/>
        </w:rPr>
      </w:r>
    </w:p>
    <w:p w:rsidR="00000000" w:rsidDel="00000000" w:rsidP="00000000" w:rsidRDefault="00000000" w:rsidRPr="00000000" w14:paraId="0000000F">
      <w:pPr>
        <w:pageBreakBefore w:val="0"/>
        <w:rPr/>
      </w:pPr>
      <w:r w:rsidDel="00000000" w:rsidR="00000000" w:rsidRPr="00000000">
        <w:rPr>
          <w:rtl w:val="0"/>
        </w:rPr>
        <w:t xml:space="preserve">Media Contact:</w:t>
      </w:r>
    </w:p>
    <w:p w:rsidR="00000000" w:rsidDel="00000000" w:rsidP="00000000" w:rsidRDefault="00000000" w:rsidRPr="00000000" w14:paraId="00000010">
      <w:pPr>
        <w:pageBreakBefore w:val="0"/>
        <w:rPr/>
      </w:pPr>
      <w:hyperlink r:id="rId6">
        <w:r w:rsidDel="00000000" w:rsidR="00000000" w:rsidRPr="00000000">
          <w:rPr>
            <w:color w:val="0000ee"/>
            <w:u w:val="single"/>
            <w:rtl w:val="0"/>
          </w:rPr>
          <w:t xml:space="preserve">Rusydi Khairul</w:t>
        </w:r>
      </w:hyperlink>
      <w:r w:rsidDel="00000000" w:rsidR="00000000" w:rsidRPr="00000000">
        <w:rPr>
          <w:rtl w:val="0"/>
        </w:rPr>
      </w:r>
    </w:p>
    <w:p w:rsidR="00000000" w:rsidDel="00000000" w:rsidP="00000000" w:rsidRDefault="00000000" w:rsidRPr="00000000" w14:paraId="00000011">
      <w:pPr>
        <w:pageBreakBefore w:val="0"/>
        <w:rPr/>
      </w:pPr>
      <w:r w:rsidDel="00000000" w:rsidR="00000000" w:rsidRPr="00000000">
        <w:rPr>
          <w:rtl w:val="0"/>
        </w:rPr>
        <w:t xml:space="preserve">Co-founder &amp; CEO</w:t>
      </w:r>
    </w:p>
    <w:p w:rsidR="00000000" w:rsidDel="00000000" w:rsidP="00000000" w:rsidRDefault="00000000" w:rsidRPr="00000000" w14:paraId="00000012">
      <w:pPr>
        <w:pageBreakBefore w:val="0"/>
        <w:rPr/>
      </w:pPr>
      <w:r w:rsidDel="00000000" w:rsidR="00000000" w:rsidRPr="00000000">
        <w:rPr>
          <w:rtl w:val="0"/>
        </w:rPr>
        <w:t xml:space="preserve">Reactor School  </w:t>
      </w:r>
    </w:p>
    <w:p w:rsidR="00000000" w:rsidDel="00000000" w:rsidP="00000000" w:rsidRDefault="00000000" w:rsidRPr="00000000" w14:paraId="00000013">
      <w:pPr>
        <w:pageBreakBefore w:val="0"/>
        <w:rPr/>
      </w:pPr>
      <w:r w:rsidDel="00000000" w:rsidR="00000000" w:rsidRPr="00000000">
        <w:rPr>
          <w:rtl w:val="0"/>
        </w:rPr>
        <w:t xml:space="preserve">+6597327035</w:t>
      </w:r>
    </w:p>
    <w:p w:rsidR="00000000" w:rsidDel="00000000" w:rsidP="00000000" w:rsidRDefault="00000000" w:rsidRPr="00000000" w14:paraId="00000014">
      <w:pPr>
        <w:pageBreakBefore w:val="0"/>
        <w:rPr/>
      </w:pPr>
      <w:r w:rsidDel="00000000" w:rsidR="00000000" w:rsidRPr="00000000">
        <w:rPr>
          <w:rtl w:val="0"/>
        </w:rPr>
        <w:t xml:space="preserve">rusydi@reactor.school</w:t>
      </w:r>
    </w:p>
    <w:p w:rsidR="00000000" w:rsidDel="00000000" w:rsidP="00000000" w:rsidRDefault="00000000" w:rsidRPr="00000000" w14:paraId="00000015">
      <w:pPr>
        <w:pageBreakBefore w:val="0"/>
        <w:rPr/>
      </w:pPr>
      <w:r w:rsidDel="00000000" w:rsidR="00000000" w:rsidRPr="00000000">
        <w:rPr>
          <w:rtl w:val="0"/>
        </w:rPr>
      </w:r>
    </w:p>
    <w:p w:rsidR="00000000" w:rsidDel="00000000" w:rsidP="00000000" w:rsidRDefault="00000000" w:rsidRPr="00000000" w14:paraId="00000016">
      <w:pPr>
        <w:pageBreakBefore w:val="0"/>
        <w:rPr/>
      </w:pPr>
      <w:r w:rsidDel="00000000" w:rsidR="00000000" w:rsidRPr="00000000">
        <w:rPr>
          <w:rtl w:val="0"/>
        </w:rPr>
        <w:t xml:space="preserve">About Reactor School:</w:t>
      </w:r>
    </w:p>
    <w:p w:rsidR="00000000" w:rsidDel="00000000" w:rsidP="00000000" w:rsidRDefault="00000000" w:rsidRPr="00000000" w14:paraId="00000017">
      <w:pPr>
        <w:pageBreakBefore w:val="0"/>
        <w:rPr/>
      </w:pPr>
      <w:r w:rsidDel="00000000" w:rsidR="00000000" w:rsidRPr="00000000">
        <w:rPr>
          <w:rtl w:val="0"/>
        </w:rPr>
        <w:t xml:space="preserve">Cultivating the Galaxy's Best Young Founders</w:t>
      </w:r>
    </w:p>
    <w:p w:rsidR="00000000" w:rsidDel="00000000" w:rsidP="00000000" w:rsidRDefault="00000000" w:rsidRPr="00000000" w14:paraId="00000018">
      <w:pPr>
        <w:pageBreakBefore w:val="0"/>
        <w:rPr/>
      </w:pPr>
      <w:r w:rsidDel="00000000" w:rsidR="00000000" w:rsidRPr="00000000">
        <w:rPr>
          <w:rtl w:val="0"/>
        </w:rPr>
        <w:t xml:space="preserve">Reactor is not just an organization; we are a dynamic ecosystem committed to nurturing the next generation of global founders under 30. Our innovative approach to entrepreneurship education is designed to empower youths with the skills, mindset, and opportunities to create impactful solutions addressing the world’s biggest challenges.</w:t>
      </w:r>
    </w:p>
    <w:p w:rsidR="00000000" w:rsidDel="00000000" w:rsidP="00000000" w:rsidRDefault="00000000" w:rsidRPr="00000000" w14:paraId="00000019">
      <w:pPr>
        <w:pageBreakBefore w:val="0"/>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ageBreakBefore w:val="0"/>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7777163" cy="909828"/>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77163" cy="90982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rusydi@reactor.school" TargetMode="Externa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